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CF" w:rsidRPr="00DA49CF" w:rsidRDefault="00DA49CF" w:rsidP="00DA49CF">
      <w:pPr>
        <w:pStyle w:val="a3"/>
        <w:shd w:val="clear" w:color="auto" w:fill="FFFFFF"/>
        <w:spacing w:before="0" w:beforeAutospacing="0" w:after="376" w:afterAutospacing="0" w:line="262" w:lineRule="atLeast"/>
        <w:ind w:firstLine="567"/>
        <w:jc w:val="both"/>
        <w:rPr>
          <w:color w:val="333333"/>
          <w:sz w:val="28"/>
          <w:szCs w:val="28"/>
        </w:rPr>
      </w:pPr>
      <w:r w:rsidRPr="00DA49CF">
        <w:rPr>
          <w:color w:val="333333"/>
          <w:sz w:val="28"/>
          <w:szCs w:val="28"/>
        </w:rPr>
        <w:t>Информация о подготовке Минтрудом России проектов нормативных правовых актов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</w:t>
      </w:r>
      <w:r w:rsidRPr="00DA49CF">
        <w:rPr>
          <w:rStyle w:val="apple-converted-space"/>
          <w:color w:val="333333"/>
          <w:sz w:val="28"/>
          <w:szCs w:val="28"/>
        </w:rPr>
        <w:t> </w:t>
      </w:r>
      <w:hyperlink r:id="rId4" w:history="1">
        <w:r w:rsidRPr="00DA49CF">
          <w:rPr>
            <w:rStyle w:val="a4"/>
            <w:color w:val="337AB7"/>
            <w:sz w:val="28"/>
            <w:szCs w:val="28"/>
            <w:u w:val="none"/>
          </w:rPr>
          <w:t>www.regulation.gov.ru</w:t>
        </w:r>
      </w:hyperlink>
      <w:r w:rsidRPr="00DA49CF">
        <w:rPr>
          <w:rStyle w:val="apple-converted-space"/>
          <w:color w:val="333333"/>
          <w:sz w:val="28"/>
          <w:szCs w:val="28"/>
        </w:rPr>
        <w:t> </w:t>
      </w:r>
      <w:r w:rsidRPr="00DA49CF">
        <w:rPr>
          <w:color w:val="333333"/>
          <w:sz w:val="28"/>
          <w:szCs w:val="28"/>
        </w:rPr>
        <w:t>в сети «Интернет».</w:t>
      </w:r>
    </w:p>
    <w:p w:rsidR="00DA49CF" w:rsidRPr="00DA49CF" w:rsidRDefault="00DA49CF" w:rsidP="00DA49CF">
      <w:pPr>
        <w:pStyle w:val="a3"/>
        <w:shd w:val="clear" w:color="auto" w:fill="FFFFFF"/>
        <w:spacing w:before="0" w:beforeAutospacing="0" w:after="376" w:afterAutospacing="0" w:line="262" w:lineRule="atLeast"/>
        <w:ind w:firstLine="567"/>
        <w:jc w:val="both"/>
        <w:rPr>
          <w:color w:val="333333"/>
          <w:sz w:val="28"/>
          <w:szCs w:val="28"/>
        </w:rPr>
      </w:pPr>
      <w:proofErr w:type="gramStart"/>
      <w:r w:rsidRPr="00DA49CF">
        <w:rPr>
          <w:color w:val="333333"/>
          <w:sz w:val="28"/>
          <w:szCs w:val="28"/>
        </w:rPr>
        <w:t>Заключения по результатам независимой антикоррупционной экспертизы в форме документа в электронном виде на подготовленные Минтрудом России проекты нормативных правовых актов, размещенные для проведения независимой антикоррупционной экспертизы на официальном сайте</w:t>
      </w:r>
      <w:r w:rsidRPr="00DA49CF">
        <w:rPr>
          <w:rStyle w:val="apple-converted-space"/>
          <w:color w:val="333333"/>
          <w:sz w:val="28"/>
          <w:szCs w:val="28"/>
        </w:rPr>
        <w:t> </w:t>
      </w:r>
      <w:hyperlink r:id="rId5" w:history="1">
        <w:r w:rsidRPr="00DA49CF">
          <w:rPr>
            <w:rStyle w:val="a4"/>
            <w:color w:val="337AB7"/>
            <w:sz w:val="28"/>
            <w:szCs w:val="28"/>
            <w:u w:val="none"/>
          </w:rPr>
          <w:t>www.regulation.gov.ru</w:t>
        </w:r>
      </w:hyperlink>
      <w:r w:rsidRPr="00DA49CF">
        <w:rPr>
          <w:rStyle w:val="apple-converted-space"/>
          <w:color w:val="333333"/>
          <w:sz w:val="28"/>
          <w:szCs w:val="28"/>
        </w:rPr>
        <w:t> </w:t>
      </w:r>
      <w:r w:rsidRPr="00DA49CF">
        <w:rPr>
          <w:color w:val="333333"/>
          <w:sz w:val="28"/>
          <w:szCs w:val="28"/>
        </w:rPr>
        <w:t>в информационно-телекоммуникационной сети «Интернет», просим направлять на электронную почту Минтруда России</w:t>
      </w:r>
      <w:r w:rsidR="003D7FC5">
        <w:rPr>
          <w:color w:val="333333"/>
          <w:sz w:val="28"/>
          <w:szCs w:val="28"/>
        </w:rPr>
        <w:t xml:space="preserve"> </w:t>
      </w:r>
      <w:hyperlink r:id="rId6" w:history="1">
        <w:r w:rsidRPr="00DA49CF">
          <w:rPr>
            <w:rStyle w:val="a4"/>
            <w:color w:val="337AB7"/>
            <w:sz w:val="28"/>
            <w:szCs w:val="28"/>
            <w:u w:val="none"/>
          </w:rPr>
          <w:t>Bashkovasv@rosmintrud.ru</w:t>
        </w:r>
      </w:hyperlink>
      <w:proofErr w:type="gramEnd"/>
    </w:p>
    <w:p w:rsidR="00A97A77" w:rsidRDefault="00A97A77"/>
    <w:sectPr w:rsidR="00A97A77" w:rsidSect="00DA49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9CF"/>
    <w:rsid w:val="0001774B"/>
    <w:rsid w:val="00306B6E"/>
    <w:rsid w:val="00395706"/>
    <w:rsid w:val="003D7FC5"/>
    <w:rsid w:val="00427BA0"/>
    <w:rsid w:val="0079368B"/>
    <w:rsid w:val="00852BF8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  <w:rsid w:val="00D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9CF"/>
  </w:style>
  <w:style w:type="character" w:styleId="a4">
    <w:name w:val="Hyperlink"/>
    <w:basedOn w:val="a0"/>
    <w:uiPriority w:val="99"/>
    <w:semiHidden/>
    <w:unhideWhenUsed/>
    <w:rsid w:val="00DA4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kovasv@rosmintrud.ru." TargetMode="External"/><Relationship Id="rId5" Type="http://schemas.openxmlformats.org/officeDocument/2006/relationships/hyperlink" Target="http://www.regulation.gov.ru/" TargetMode="Externa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Хурал представителей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5</cp:revision>
  <dcterms:created xsi:type="dcterms:W3CDTF">2018-07-19T09:42:00Z</dcterms:created>
  <dcterms:modified xsi:type="dcterms:W3CDTF">2018-07-19T09:42:00Z</dcterms:modified>
</cp:coreProperties>
</file>